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E06" w:rsidRDefault="00313934" w:rsidP="00900E06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Centar z</w:t>
      </w:r>
      <w:r w:rsidR="00900E06">
        <w:rPr>
          <w:b/>
          <w:sz w:val="32"/>
          <w:szCs w:val="32"/>
        </w:rPr>
        <w:t xml:space="preserve">a organsku proizvodnju Selenča očekuje </w:t>
      </w:r>
    </w:p>
    <w:p w:rsidR="00900E06" w:rsidRDefault="00900E06" w:rsidP="00900E06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farmere iz Ukrajine</w:t>
      </w:r>
    </w:p>
    <w:p w:rsidR="00E657AD" w:rsidRDefault="00E657AD" w:rsidP="00B03D36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03D36" w:rsidRDefault="00900E06" w:rsidP="00B03D3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Kolektiv Instituta </w:t>
      </w:r>
      <w:r w:rsidR="003A55EB">
        <w:rPr>
          <w:rFonts w:ascii="Times New Roman" w:hAnsi="Times New Roman"/>
          <w:sz w:val="24"/>
          <w:szCs w:val="24"/>
        </w:rPr>
        <w:t xml:space="preserve">zaštite biodiverziteta i biološke bezbednosti pri Slovačkom poljoprivrednom univerzitetu u Nitri je u okviru grantovih ponuda </w:t>
      </w:r>
      <w:r w:rsidR="00A54DFB">
        <w:rPr>
          <w:rFonts w:ascii="Times New Roman" w:hAnsi="Times New Roman"/>
          <w:sz w:val="24"/>
          <w:szCs w:val="24"/>
        </w:rPr>
        <w:t xml:space="preserve">Agencije Višegradskog fonda pripremio predlog projekta pod nazivom „FarmersEduca- </w:t>
      </w:r>
      <w:r w:rsidR="00B03D36">
        <w:rPr>
          <w:rFonts w:ascii="Times New Roman" w:hAnsi="Times New Roman"/>
          <w:sz w:val="24"/>
          <w:szCs w:val="24"/>
        </w:rPr>
        <w:t xml:space="preserve"> </w:t>
      </w:r>
      <w:r w:rsidR="00A54DFB" w:rsidRPr="00F136D0">
        <w:rPr>
          <w:rFonts w:ascii="Times New Roman" w:eastAsia="Times New Roman" w:hAnsi="Times New Roman"/>
          <w:sz w:val="24"/>
          <w:szCs w:val="24"/>
        </w:rPr>
        <w:t>Neglected and Underutilized Species in the Socio-Economic Rural Development"</w:t>
      </w:r>
      <w:r w:rsidR="00A54DFB">
        <w:rPr>
          <w:rFonts w:ascii="Times New Roman" w:hAnsi="Times New Roman"/>
          <w:sz w:val="24"/>
          <w:szCs w:val="24"/>
        </w:rPr>
        <w:t xml:space="preserve">, koji je odobren pod brojem </w:t>
      </w:r>
      <w:r w:rsidR="00A54DFB" w:rsidRPr="00F136D0">
        <w:rPr>
          <w:rFonts w:ascii="Times New Roman" w:hAnsi="Times New Roman"/>
          <w:sz w:val="24"/>
          <w:szCs w:val="24"/>
        </w:rPr>
        <w:t xml:space="preserve"> </w:t>
      </w:r>
      <w:r w:rsidR="00A54DFB" w:rsidRPr="00F136D0">
        <w:rPr>
          <w:rFonts w:ascii="Times New Roman" w:hAnsi="Times New Roman" w:cs="Times New Roman"/>
          <w:sz w:val="24"/>
          <w:szCs w:val="24"/>
        </w:rPr>
        <w:t>21640443</w:t>
      </w:r>
      <w:r w:rsidR="00A54DFB">
        <w:rPr>
          <w:rFonts w:ascii="Times New Roman" w:hAnsi="Times New Roman" w:cs="Times New Roman"/>
          <w:sz w:val="24"/>
          <w:szCs w:val="24"/>
        </w:rPr>
        <w:t xml:space="preserve"> kao finansijski grant.</w:t>
      </w:r>
    </w:p>
    <w:p w:rsidR="00A54DFB" w:rsidRDefault="00A54DFB" w:rsidP="00B03D3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Glavni cilj projekta je kompleksna priprema obrazovnog sistema, nastavnih sredstava i pilot kurseva za širenje znanja malih, mladih i porodičnih farmera Zakarpatskog regiona a radi poboljšanja svog socijalno-ekonomskog razvoja o okviru Udruženja farmera Zakarpatske oblasti Ukrajine.</w:t>
      </w:r>
    </w:p>
    <w:p w:rsidR="00E657AD" w:rsidRDefault="00A54DFB" w:rsidP="00E657A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realizaciji projekta će, osim ostalih, aktivno učestvovati i Centar za organsku proizvodnju Selenča kao oficijalni partner. Od 30. </w:t>
      </w:r>
      <w:r w:rsidR="00E657A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aja do  01. </w:t>
      </w:r>
      <w:r w:rsidR="00E657A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una 2017. </w:t>
      </w:r>
      <w:r w:rsidR="00E657AD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odine, u Centru se očekuje grupa farmera </w:t>
      </w:r>
      <w:r w:rsidR="00E657AD">
        <w:rPr>
          <w:rFonts w:ascii="Times New Roman" w:hAnsi="Times New Roman" w:cs="Times New Roman"/>
          <w:sz w:val="24"/>
          <w:szCs w:val="24"/>
        </w:rPr>
        <w:t>iz Ukrajine sa ciljem sticanja novih saznanja i informacija iz problematike aplikacije organske proizvodnje u republici Srbiji. Za vreme ovog boravka, aktivisti Centra su pripremili nekoliko predavanja i prezentacija o svojim aktivnostima na navedenu temu kao i obilaske edukativnih prostora, farmi i prerađivačkih pogona.</w:t>
      </w:r>
    </w:p>
    <w:p w:rsidR="00E657AD" w:rsidRDefault="00E657AD" w:rsidP="00E657A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657AD" w:rsidRPr="00E657AD" w:rsidRDefault="00E657AD" w:rsidP="00E657A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 Zuzana Schubertova, PhD</w:t>
      </w:r>
    </w:p>
    <w:p w:rsidR="00B03D36" w:rsidRDefault="00B03D36" w:rsidP="00B03D36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03D36" w:rsidRDefault="00B03D36" w:rsidP="00B03D36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03D36" w:rsidRDefault="00B03D36" w:rsidP="00B03D36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sectPr w:rsidR="00B03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B2"/>
    <w:rsid w:val="00313934"/>
    <w:rsid w:val="003A55EB"/>
    <w:rsid w:val="004E29BE"/>
    <w:rsid w:val="006A1CB2"/>
    <w:rsid w:val="007F6567"/>
    <w:rsid w:val="00900E06"/>
    <w:rsid w:val="00945A93"/>
    <w:rsid w:val="00984A64"/>
    <w:rsid w:val="009F0FA9"/>
    <w:rsid w:val="00A54DFB"/>
    <w:rsid w:val="00B03D36"/>
    <w:rsid w:val="00B42171"/>
    <w:rsid w:val="00BC75A3"/>
    <w:rsid w:val="00E43018"/>
    <w:rsid w:val="00E657AD"/>
    <w:rsid w:val="00EA2CC7"/>
    <w:rsid w:val="00F9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20073-0477-46E3-A8BC-ABD7AE65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984A64"/>
    <w:rPr>
      <w:b/>
      <w:bCs/>
      <w:i w:val="0"/>
      <w:iCs w:val="0"/>
    </w:rPr>
  </w:style>
  <w:style w:type="character" w:customStyle="1" w:styleId="st1">
    <w:name w:val="st1"/>
    <w:basedOn w:val="Predvolenpsmoodseku"/>
    <w:rsid w:val="00984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IOBBB-FAPZ-SPU-Nitra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Brindza</dc:creator>
  <cp:lastModifiedBy>Ján Brindza</cp:lastModifiedBy>
  <cp:revision>2</cp:revision>
  <dcterms:created xsi:type="dcterms:W3CDTF">2017-05-17T15:05:00Z</dcterms:created>
  <dcterms:modified xsi:type="dcterms:W3CDTF">2017-05-17T15:05:00Z</dcterms:modified>
</cp:coreProperties>
</file>